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F07E1" w14:textId="43937647" w:rsidR="00587292" w:rsidRPr="00062DB6" w:rsidRDefault="00620EB2" w:rsidP="00587292">
      <w:pPr>
        <w:spacing w:after="0" w:line="240" w:lineRule="auto"/>
        <w:jc w:val="center"/>
        <w:rPr>
          <w:b/>
          <w:bCs/>
          <w:color w:val="FF0000"/>
          <w:sz w:val="28"/>
          <w:szCs w:val="28"/>
        </w:rPr>
      </w:pPr>
      <w:r w:rsidRPr="00062DB6">
        <w:rPr>
          <w:b/>
          <w:bCs/>
          <w:color w:val="FF0000"/>
          <w:sz w:val="32"/>
          <w:szCs w:val="32"/>
        </w:rPr>
        <w:t>SAVE THE DATE</w:t>
      </w:r>
      <w:r w:rsidR="00587292" w:rsidRPr="00062DB6">
        <w:rPr>
          <w:b/>
          <w:bCs/>
          <w:color w:val="FF0000"/>
          <w:sz w:val="32"/>
          <w:szCs w:val="32"/>
        </w:rPr>
        <w:t xml:space="preserve">: </w:t>
      </w:r>
      <w:r w:rsidR="00587292" w:rsidRPr="00062DB6">
        <w:rPr>
          <w:b/>
          <w:bCs/>
          <w:color w:val="FF0000"/>
          <w:sz w:val="28"/>
          <w:szCs w:val="28"/>
        </w:rPr>
        <w:t>April 13 &amp; 14</w:t>
      </w:r>
    </w:p>
    <w:p w14:paraId="0C0EDB04" w14:textId="0BE41AA6" w:rsidR="00587292" w:rsidRPr="00062DB6" w:rsidRDefault="00587292" w:rsidP="00587292">
      <w:pPr>
        <w:spacing w:after="0" w:line="240" w:lineRule="auto"/>
        <w:jc w:val="center"/>
        <w:rPr>
          <w:b/>
          <w:bCs/>
          <w:color w:val="FF0000"/>
          <w:sz w:val="24"/>
          <w:szCs w:val="24"/>
        </w:rPr>
      </w:pPr>
      <w:r w:rsidRPr="00062DB6">
        <w:rPr>
          <w:b/>
          <w:bCs/>
          <w:color w:val="FF0000"/>
          <w:sz w:val="24"/>
          <w:szCs w:val="24"/>
        </w:rPr>
        <w:t>Preview Party April 12</w:t>
      </w:r>
    </w:p>
    <w:p w14:paraId="557CFD0C" w14:textId="77777777" w:rsidR="00587292" w:rsidRPr="00587292" w:rsidRDefault="00587292" w:rsidP="00587292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247E1464" w14:textId="6B7607AC" w:rsidR="00E73743" w:rsidRPr="00062DB6" w:rsidRDefault="00D67967" w:rsidP="00E73743">
      <w:pPr>
        <w:spacing w:after="0" w:line="240" w:lineRule="auto"/>
        <w:jc w:val="center"/>
        <w:rPr>
          <w:b/>
          <w:bCs/>
          <w:color w:val="4472C4" w:themeColor="accent1"/>
          <w:sz w:val="28"/>
          <w:szCs w:val="28"/>
        </w:rPr>
      </w:pPr>
      <w:r>
        <w:rPr>
          <w:b/>
          <w:bCs/>
          <w:color w:val="4472C4" w:themeColor="accent1"/>
          <w:sz w:val="28"/>
          <w:szCs w:val="28"/>
        </w:rPr>
        <w:t xml:space="preserve">NSCDA-CT </w:t>
      </w:r>
      <w:r w:rsidR="00FB6D9A" w:rsidRPr="00062DB6">
        <w:rPr>
          <w:b/>
          <w:bCs/>
          <w:color w:val="4472C4" w:themeColor="accent1"/>
          <w:sz w:val="28"/>
          <w:szCs w:val="28"/>
        </w:rPr>
        <w:t>Webb Barn Sale 2024</w:t>
      </w:r>
      <w:r w:rsidR="00E73743" w:rsidRPr="00062DB6">
        <w:rPr>
          <w:b/>
          <w:bCs/>
          <w:color w:val="4472C4" w:themeColor="accent1"/>
          <w:sz w:val="28"/>
          <w:szCs w:val="28"/>
        </w:rPr>
        <w:t xml:space="preserve"> </w:t>
      </w:r>
    </w:p>
    <w:p w14:paraId="4C626301" w14:textId="40AF69E4" w:rsidR="00FB6D9A" w:rsidRPr="00062DB6" w:rsidRDefault="00FB6D9A" w:rsidP="00E73743">
      <w:pPr>
        <w:spacing w:after="0" w:line="240" w:lineRule="auto"/>
        <w:jc w:val="center"/>
        <w:rPr>
          <w:b/>
          <w:bCs/>
          <w:color w:val="4472C4" w:themeColor="accent1"/>
          <w:sz w:val="28"/>
          <w:szCs w:val="28"/>
        </w:rPr>
      </w:pPr>
      <w:r w:rsidRPr="00062DB6">
        <w:rPr>
          <w:b/>
          <w:bCs/>
          <w:color w:val="4472C4" w:themeColor="accent1"/>
          <w:sz w:val="24"/>
          <w:szCs w:val="24"/>
        </w:rPr>
        <w:t>(formerly Tags &amp; Treasures)</w:t>
      </w:r>
    </w:p>
    <w:p w14:paraId="7FD58D7C" w14:textId="77777777" w:rsidR="00E73743" w:rsidRPr="00E73743" w:rsidRDefault="00E73743" w:rsidP="00E73743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3AF73EFA" w14:textId="77777777" w:rsidR="00E73743" w:rsidRPr="00FB45F2" w:rsidRDefault="00E73743" w:rsidP="00E73743">
      <w:pPr>
        <w:spacing w:after="0"/>
        <w:jc w:val="center"/>
        <w:rPr>
          <w:b/>
          <w:bCs/>
          <w:sz w:val="24"/>
          <w:szCs w:val="24"/>
        </w:rPr>
      </w:pPr>
    </w:p>
    <w:p w14:paraId="1BB5F502" w14:textId="2FD6D4A9" w:rsidR="00FB6D9A" w:rsidRDefault="003F65D0" w:rsidP="00E73743">
      <w:pPr>
        <w:spacing w:after="80"/>
        <w:rPr>
          <w:b/>
          <w:bCs/>
        </w:rPr>
      </w:pPr>
      <w:r>
        <w:rPr>
          <w:b/>
          <w:bCs/>
        </w:rPr>
        <w:t xml:space="preserve">CATEGORIES and </w:t>
      </w:r>
      <w:r w:rsidR="00F541AC" w:rsidRPr="00620EB2">
        <w:rPr>
          <w:b/>
          <w:bCs/>
        </w:rPr>
        <w:t>WHAT TO DONATE:</w:t>
      </w:r>
    </w:p>
    <w:p w14:paraId="1C346308" w14:textId="77777777" w:rsidR="00062DB6" w:rsidRDefault="00062DB6" w:rsidP="00E73743">
      <w:pPr>
        <w:spacing w:after="80"/>
        <w:rPr>
          <w:b/>
          <w:bCs/>
        </w:rPr>
      </w:pPr>
    </w:p>
    <w:p w14:paraId="79EC596B" w14:textId="212B7BAD" w:rsidR="00F541AC" w:rsidRDefault="00F541AC" w:rsidP="00E73743">
      <w:pPr>
        <w:spacing w:after="80"/>
      </w:pPr>
      <w:r w:rsidRPr="00620EB2">
        <w:rPr>
          <w:b/>
          <w:bCs/>
        </w:rPr>
        <w:t>SILVER</w:t>
      </w:r>
      <w:r>
        <w:t xml:space="preserve">: </w:t>
      </w:r>
      <w:r w:rsidR="009E1654">
        <w:t>F</w:t>
      </w:r>
      <w:r>
        <w:t>latware, serving pieces, trays, candlesticks, dresser items, frames</w:t>
      </w:r>
    </w:p>
    <w:p w14:paraId="28FD2AB0" w14:textId="3745633D" w:rsidR="00F541AC" w:rsidRDefault="00F541AC" w:rsidP="00E73743">
      <w:pPr>
        <w:spacing w:after="80"/>
      </w:pPr>
      <w:r w:rsidRPr="00620EB2">
        <w:rPr>
          <w:b/>
          <w:bCs/>
        </w:rPr>
        <w:t>JEWELRY</w:t>
      </w:r>
      <w:r>
        <w:t xml:space="preserve">: </w:t>
      </w:r>
      <w:r w:rsidR="009E1654">
        <w:t>A</w:t>
      </w:r>
      <w:r>
        <w:t>ll kinds including costume (especially older costume jewelry)</w:t>
      </w:r>
    </w:p>
    <w:p w14:paraId="24A56BDC" w14:textId="76BA10F0" w:rsidR="00F541AC" w:rsidRDefault="00F541AC" w:rsidP="00E73743">
      <w:pPr>
        <w:spacing w:after="80"/>
      </w:pPr>
      <w:r w:rsidRPr="00620EB2">
        <w:rPr>
          <w:b/>
          <w:bCs/>
        </w:rPr>
        <w:t>TABLEWARE</w:t>
      </w:r>
      <w:r w:rsidR="00FB45F2">
        <w:t>:</w:t>
      </w:r>
    </w:p>
    <w:p w14:paraId="792796D5" w14:textId="77777777" w:rsidR="00F541AC" w:rsidRDefault="00F541AC" w:rsidP="00E73743">
      <w:pPr>
        <w:spacing w:after="80"/>
        <w:ind w:left="720"/>
      </w:pPr>
      <w:r>
        <w:t>Barware- decanters, vintage items from 50’s and 60’s</w:t>
      </w:r>
    </w:p>
    <w:p w14:paraId="4E59DD18" w14:textId="77777777" w:rsidR="00F541AC" w:rsidRDefault="00F541AC" w:rsidP="00E73743">
      <w:pPr>
        <w:spacing w:after="80"/>
        <w:ind w:left="720"/>
      </w:pPr>
      <w:r>
        <w:t>China- dessert sets, casseroles, platters, pitchers, white ironstone, fine porcelain</w:t>
      </w:r>
    </w:p>
    <w:p w14:paraId="7A65102A" w14:textId="4A648517" w:rsidR="00F541AC" w:rsidRDefault="009E1654" w:rsidP="00E73743">
      <w:pPr>
        <w:spacing w:after="80"/>
        <w:ind w:left="720"/>
      </w:pPr>
      <w:r>
        <w:t>S</w:t>
      </w:r>
      <w:r w:rsidR="00F541AC">
        <w:t>ilver plate</w:t>
      </w:r>
    </w:p>
    <w:p w14:paraId="0556DB74" w14:textId="77777777" w:rsidR="0059277E" w:rsidRDefault="0059277E" w:rsidP="00E73743">
      <w:pPr>
        <w:spacing w:after="80"/>
        <w:ind w:left="720"/>
      </w:pPr>
      <w:r>
        <w:t>Vintage Glassware- pitchers, cake stands, apothecary jars, vases, stemware</w:t>
      </w:r>
    </w:p>
    <w:p w14:paraId="702D9840" w14:textId="12FCA162" w:rsidR="0059277E" w:rsidRDefault="0059277E" w:rsidP="00E73743">
      <w:pPr>
        <w:spacing w:after="80"/>
        <w:ind w:left="720"/>
      </w:pPr>
      <w:r>
        <w:t>Fine Crystal</w:t>
      </w:r>
      <w:r w:rsidR="003F65D0">
        <w:t xml:space="preserve">- </w:t>
      </w:r>
      <w:r w:rsidR="00620EB2">
        <w:t>*please provide photo</w:t>
      </w:r>
    </w:p>
    <w:p w14:paraId="22E1560D" w14:textId="4847E168" w:rsidR="00F541AC" w:rsidRPr="00620EB2" w:rsidRDefault="00F541AC" w:rsidP="00E73743">
      <w:pPr>
        <w:spacing w:after="80"/>
        <w:rPr>
          <w:b/>
          <w:bCs/>
        </w:rPr>
      </w:pPr>
      <w:r w:rsidRPr="00620EB2">
        <w:rPr>
          <w:b/>
          <w:bCs/>
        </w:rPr>
        <w:t>HOUSEHOLD:</w:t>
      </w:r>
    </w:p>
    <w:p w14:paraId="1505EB03" w14:textId="129826A7" w:rsidR="00F541AC" w:rsidRDefault="00F541AC" w:rsidP="00E73743">
      <w:pPr>
        <w:spacing w:after="80"/>
        <w:ind w:left="720"/>
      </w:pPr>
      <w:r>
        <w:t>Kitchenware</w:t>
      </w:r>
      <w:r w:rsidR="003F65D0">
        <w:t>-</w:t>
      </w:r>
      <w:r>
        <w:t xml:space="preserve"> pots, pans, bowls, bakeware, kitchen utensils. Please NO small electrical appliances</w:t>
      </w:r>
      <w:r w:rsidR="00E73743">
        <w:t>.</w:t>
      </w:r>
    </w:p>
    <w:p w14:paraId="559DD7F8" w14:textId="05187C2C" w:rsidR="00F541AC" w:rsidRDefault="00F541AC" w:rsidP="00E73743">
      <w:pPr>
        <w:spacing w:after="80"/>
        <w:ind w:left="720"/>
      </w:pPr>
      <w:r>
        <w:t>Quality Collectibles- figurines, cachepots, doorstops</w:t>
      </w:r>
    </w:p>
    <w:p w14:paraId="6294836C" w14:textId="317C2407" w:rsidR="0059277E" w:rsidRDefault="0059277E" w:rsidP="00E73743">
      <w:pPr>
        <w:spacing w:after="80"/>
        <w:ind w:left="720"/>
      </w:pPr>
      <w:r>
        <w:t>Quality Rugs- vintage, oriental, hooked</w:t>
      </w:r>
      <w:r w:rsidR="00587292">
        <w:t xml:space="preserve">; </w:t>
      </w:r>
      <w:r w:rsidR="00902A8D">
        <w:t>all sizes</w:t>
      </w:r>
      <w:r>
        <w:t>. Please send photo first of large rugs w/ dimensions</w:t>
      </w:r>
      <w:r w:rsidR="00902A8D">
        <w:t>.</w:t>
      </w:r>
    </w:p>
    <w:p w14:paraId="3A2D604B" w14:textId="2527D375" w:rsidR="0059277E" w:rsidRDefault="0059277E" w:rsidP="00E73743">
      <w:pPr>
        <w:spacing w:after="80"/>
        <w:ind w:left="720"/>
      </w:pPr>
      <w:r>
        <w:t xml:space="preserve">Copper and brass- </w:t>
      </w:r>
      <w:r w:rsidR="003F65D0">
        <w:t xml:space="preserve">candlesticks, </w:t>
      </w:r>
      <w:r>
        <w:t>pots, planters, buckets</w:t>
      </w:r>
    </w:p>
    <w:p w14:paraId="79D3EE51" w14:textId="77777777" w:rsidR="0059277E" w:rsidRDefault="0059277E" w:rsidP="00E73743">
      <w:pPr>
        <w:spacing w:after="80"/>
        <w:ind w:left="720"/>
      </w:pPr>
      <w:r>
        <w:t>Fireplace Equipment- andirons, tools, screens</w:t>
      </w:r>
    </w:p>
    <w:p w14:paraId="6E2EDFB2" w14:textId="77777777" w:rsidR="0059277E" w:rsidRDefault="0059277E" w:rsidP="00E73743">
      <w:pPr>
        <w:spacing w:after="80"/>
        <w:ind w:left="720"/>
      </w:pPr>
      <w:r>
        <w:t>Lamps</w:t>
      </w:r>
    </w:p>
    <w:p w14:paraId="57572389" w14:textId="2C07E26F" w:rsidR="00F541AC" w:rsidRDefault="00F541AC" w:rsidP="00E73743">
      <w:pPr>
        <w:spacing w:after="80"/>
      </w:pPr>
      <w:r w:rsidRPr="00620EB2">
        <w:rPr>
          <w:b/>
          <w:bCs/>
        </w:rPr>
        <w:t>FURNITURE</w:t>
      </w:r>
      <w:r>
        <w:t xml:space="preserve">: </w:t>
      </w:r>
      <w:r w:rsidR="009E1654">
        <w:t>S</w:t>
      </w:r>
      <w:r>
        <w:t xml:space="preserve">maller vintage pieces such as bookcases, </w:t>
      </w:r>
      <w:r w:rsidR="0059277E">
        <w:t xml:space="preserve">side </w:t>
      </w:r>
      <w:r>
        <w:t>tables, chairs, loveseats, desks, chaises</w:t>
      </w:r>
      <w:r w:rsidR="0059277E">
        <w:t>. Please NO large</w:t>
      </w:r>
      <w:r w:rsidR="006256A0">
        <w:t>-</w:t>
      </w:r>
      <w:r w:rsidR="0059277E">
        <w:t>scale furniture w</w:t>
      </w:r>
      <w:r w:rsidR="00587292">
        <w:t>ithout</w:t>
      </w:r>
      <w:r w:rsidR="0059277E">
        <w:t xml:space="preserve"> approval</w:t>
      </w:r>
      <w:r w:rsidR="00902A8D">
        <w:t>; this will be on a case-by-case basis.</w:t>
      </w:r>
    </w:p>
    <w:p w14:paraId="2240317E" w14:textId="0ECADBC0" w:rsidR="00F541AC" w:rsidRDefault="00F541AC" w:rsidP="00E73743">
      <w:pPr>
        <w:spacing w:after="80"/>
      </w:pPr>
      <w:r w:rsidRPr="00620EB2">
        <w:rPr>
          <w:b/>
          <w:bCs/>
        </w:rPr>
        <w:t>ART</w:t>
      </w:r>
      <w:r>
        <w:t xml:space="preserve">: </w:t>
      </w:r>
      <w:r w:rsidR="009E1654">
        <w:t>P</w:t>
      </w:r>
      <w:r>
        <w:t>aintings, prints, photographs, framed needlework, sculpture</w:t>
      </w:r>
    </w:p>
    <w:p w14:paraId="4A916758" w14:textId="662E54F5" w:rsidR="0059277E" w:rsidRDefault="00F541AC" w:rsidP="00E73743">
      <w:pPr>
        <w:spacing w:after="80"/>
      </w:pPr>
      <w:r w:rsidRPr="00620EB2">
        <w:rPr>
          <w:b/>
          <w:bCs/>
        </w:rPr>
        <w:t>LINENS</w:t>
      </w:r>
      <w:r w:rsidR="0059277E">
        <w:t xml:space="preserve">: </w:t>
      </w:r>
      <w:r w:rsidR="009E1654">
        <w:t>V</w:t>
      </w:r>
      <w:r w:rsidR="0059277E">
        <w:t>intage or modern linens, quilts, pillows, drapes. All in good condition; no stains.</w:t>
      </w:r>
    </w:p>
    <w:p w14:paraId="7A6D08B5" w14:textId="74ACF4B6" w:rsidR="0059277E" w:rsidRDefault="00F541AC" w:rsidP="00E73743">
      <w:pPr>
        <w:spacing w:after="80"/>
      </w:pPr>
      <w:r w:rsidRPr="00620EB2">
        <w:rPr>
          <w:b/>
          <w:bCs/>
        </w:rPr>
        <w:t>VINTAGE CLOTHING &amp; ACCESSORIES</w:t>
      </w:r>
      <w:r w:rsidR="0059277E">
        <w:t xml:space="preserve">: </w:t>
      </w:r>
      <w:r w:rsidR="009E1654">
        <w:t>B</w:t>
      </w:r>
      <w:r w:rsidR="0059277E">
        <w:t>ags, beaded purses, furs in good condition; no stains, rips.</w:t>
      </w:r>
    </w:p>
    <w:p w14:paraId="6A778B06" w14:textId="05BFAD42" w:rsidR="00F541AC" w:rsidRDefault="00F541AC" w:rsidP="00E73743">
      <w:pPr>
        <w:spacing w:after="80"/>
      </w:pPr>
      <w:r w:rsidRPr="00620EB2">
        <w:rPr>
          <w:b/>
          <w:bCs/>
        </w:rPr>
        <w:t>CHILDRENS TOYS &amp; GAMES</w:t>
      </w:r>
      <w:r w:rsidR="00BB63A6">
        <w:rPr>
          <w:b/>
          <w:bCs/>
        </w:rPr>
        <w:t>:</w:t>
      </w:r>
      <w:r w:rsidR="00BB63A6">
        <w:t xml:space="preserve"> </w:t>
      </w:r>
      <w:r w:rsidR="009E1654">
        <w:t>E</w:t>
      </w:r>
      <w:r w:rsidR="00BB63A6">
        <w:t>specially</w:t>
      </w:r>
      <w:r>
        <w:t xml:space="preserve"> vintage toys- 60’s, 70’s and older</w:t>
      </w:r>
    </w:p>
    <w:p w14:paraId="434EDD61" w14:textId="66ADFF8A" w:rsidR="0059277E" w:rsidRDefault="00F541AC" w:rsidP="00E73743">
      <w:pPr>
        <w:spacing w:after="80"/>
      </w:pPr>
      <w:r w:rsidRPr="00620EB2">
        <w:rPr>
          <w:b/>
          <w:bCs/>
        </w:rPr>
        <w:t>HOLIDAY DÉCOR</w:t>
      </w:r>
      <w:r w:rsidR="0059277E">
        <w:t>: Antique and Vintage Christmas decorations, seasonal decor</w:t>
      </w:r>
    </w:p>
    <w:p w14:paraId="489BA29C" w14:textId="593C3174" w:rsidR="00FB6D9A" w:rsidRDefault="00F541AC" w:rsidP="00E73743">
      <w:pPr>
        <w:spacing w:after="80"/>
      </w:pPr>
      <w:r w:rsidRPr="00620EB2">
        <w:rPr>
          <w:b/>
          <w:bCs/>
        </w:rPr>
        <w:t>GARDEN</w:t>
      </w:r>
      <w:r w:rsidR="0059277E">
        <w:t xml:space="preserve">: </w:t>
      </w:r>
      <w:r w:rsidR="009E1654">
        <w:t>V</w:t>
      </w:r>
      <w:r w:rsidR="0059277E">
        <w:t xml:space="preserve">intage </w:t>
      </w:r>
      <w:r w:rsidR="00FB6D9A">
        <w:t>tools, pots, planters, bird baths, garden stools, flower arranging items, vases, baskets. Please no florist vases</w:t>
      </w:r>
      <w:r w:rsidR="009E1654">
        <w:t>,</w:t>
      </w:r>
      <w:r w:rsidR="00FB6D9A">
        <w:t xml:space="preserve"> and only clean items.</w:t>
      </w:r>
    </w:p>
    <w:p w14:paraId="7B3355BD" w14:textId="77777777" w:rsidR="00620EB2" w:rsidRDefault="00620EB2" w:rsidP="00E73743">
      <w:pPr>
        <w:spacing w:after="80"/>
      </w:pPr>
    </w:p>
    <w:p w14:paraId="53E29920" w14:textId="77777777" w:rsidR="00105383" w:rsidRPr="00062DB6" w:rsidRDefault="00FB6D9A" w:rsidP="00E73743">
      <w:pPr>
        <w:spacing w:after="80"/>
        <w:rPr>
          <w:color w:val="FF0000"/>
        </w:rPr>
      </w:pPr>
      <w:r w:rsidRPr="00062DB6">
        <w:rPr>
          <w:color w:val="FF0000"/>
        </w:rPr>
        <w:t xml:space="preserve">Please, </w:t>
      </w:r>
      <w:r w:rsidRPr="00062DB6">
        <w:rPr>
          <w:b/>
          <w:bCs/>
          <w:color w:val="FF0000"/>
        </w:rPr>
        <w:t>NO</w:t>
      </w:r>
      <w:r w:rsidR="00105383" w:rsidRPr="00062DB6">
        <w:rPr>
          <w:color w:val="FF0000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6385"/>
      </w:tblGrid>
      <w:tr w:rsidR="00062DB6" w:rsidRPr="00062DB6" w14:paraId="4872C7F5" w14:textId="77777777" w:rsidTr="00EC707C">
        <w:tc>
          <w:tcPr>
            <w:tcW w:w="3685" w:type="dxa"/>
          </w:tcPr>
          <w:p w14:paraId="0661A0BF" w14:textId="77777777" w:rsidR="00902A8D" w:rsidRPr="00062DB6" w:rsidRDefault="00902A8D" w:rsidP="00902A8D">
            <w:pPr>
              <w:pStyle w:val="ListParagraph"/>
              <w:numPr>
                <w:ilvl w:val="0"/>
                <w:numId w:val="1"/>
              </w:numPr>
              <w:spacing w:after="80"/>
              <w:ind w:left="360"/>
              <w:rPr>
                <w:color w:val="FF0000"/>
              </w:rPr>
            </w:pPr>
            <w:r w:rsidRPr="00062DB6">
              <w:rPr>
                <w:color w:val="FF0000"/>
              </w:rPr>
              <w:t>BOOKS</w:t>
            </w:r>
          </w:p>
          <w:p w14:paraId="529C04F1" w14:textId="36CED20E" w:rsidR="00587292" w:rsidRPr="00062DB6" w:rsidRDefault="00902A8D" w:rsidP="00902A8D">
            <w:pPr>
              <w:pStyle w:val="ListParagraph"/>
              <w:numPr>
                <w:ilvl w:val="0"/>
                <w:numId w:val="1"/>
              </w:numPr>
              <w:spacing w:after="80"/>
              <w:ind w:left="360"/>
              <w:rPr>
                <w:color w:val="FF0000"/>
              </w:rPr>
            </w:pPr>
            <w:r w:rsidRPr="00062DB6">
              <w:rPr>
                <w:color w:val="FF0000"/>
              </w:rPr>
              <w:t>SMALL ELECTRICAL APPLIANCES</w:t>
            </w:r>
          </w:p>
        </w:tc>
        <w:tc>
          <w:tcPr>
            <w:tcW w:w="6385" w:type="dxa"/>
          </w:tcPr>
          <w:p w14:paraId="1E5C4B21" w14:textId="54E53D6C" w:rsidR="00587292" w:rsidRPr="00062DB6" w:rsidRDefault="00902A8D" w:rsidP="00902A8D">
            <w:pPr>
              <w:pStyle w:val="ListParagraph"/>
              <w:numPr>
                <w:ilvl w:val="0"/>
                <w:numId w:val="1"/>
              </w:numPr>
              <w:spacing w:after="80"/>
              <w:ind w:left="360"/>
              <w:rPr>
                <w:color w:val="FF0000"/>
              </w:rPr>
            </w:pPr>
            <w:r w:rsidRPr="00062DB6">
              <w:rPr>
                <w:color w:val="FF0000"/>
              </w:rPr>
              <w:t>CUT GLASS or CRYSTAL w</w:t>
            </w:r>
            <w:r w:rsidR="00EC707C" w:rsidRPr="00062DB6">
              <w:rPr>
                <w:color w:val="FF0000"/>
              </w:rPr>
              <w:t>ithout</w:t>
            </w:r>
            <w:r w:rsidRPr="00062DB6">
              <w:rPr>
                <w:color w:val="FF0000"/>
              </w:rPr>
              <w:t xml:space="preserve"> approval</w:t>
            </w:r>
          </w:p>
          <w:p w14:paraId="46766E50" w14:textId="1F79978D" w:rsidR="00902A8D" w:rsidRPr="00062DB6" w:rsidRDefault="00902A8D" w:rsidP="00902A8D">
            <w:pPr>
              <w:pStyle w:val="ListParagraph"/>
              <w:numPr>
                <w:ilvl w:val="0"/>
                <w:numId w:val="1"/>
              </w:numPr>
              <w:spacing w:after="80"/>
              <w:ind w:left="360"/>
              <w:rPr>
                <w:color w:val="FF0000"/>
              </w:rPr>
            </w:pPr>
            <w:r w:rsidRPr="00062DB6">
              <w:rPr>
                <w:color w:val="FF0000"/>
              </w:rPr>
              <w:t>LARGE FURNITURE w</w:t>
            </w:r>
            <w:r w:rsidR="00EC707C" w:rsidRPr="00062DB6">
              <w:rPr>
                <w:color w:val="FF0000"/>
              </w:rPr>
              <w:t xml:space="preserve">ithout </w:t>
            </w:r>
            <w:r w:rsidRPr="00062DB6">
              <w:rPr>
                <w:color w:val="FF0000"/>
              </w:rPr>
              <w:t>approval</w:t>
            </w:r>
          </w:p>
        </w:tc>
      </w:tr>
    </w:tbl>
    <w:p w14:paraId="52F447D2" w14:textId="5B8F72F2" w:rsidR="00EC707C" w:rsidRDefault="00EC707C" w:rsidP="00587292">
      <w:pPr>
        <w:spacing w:after="80"/>
      </w:pPr>
    </w:p>
    <w:p w14:paraId="43CBDCD1" w14:textId="4063D77F" w:rsidR="00F541AC" w:rsidRPr="00E475AE" w:rsidRDefault="00EC707C" w:rsidP="00EC707C">
      <w:pPr>
        <w:rPr>
          <w:sz w:val="24"/>
          <w:szCs w:val="24"/>
        </w:rPr>
      </w:pPr>
      <w:r>
        <w:br w:type="page"/>
      </w:r>
      <w:r w:rsidR="004F0679">
        <w:rPr>
          <w:sz w:val="24"/>
          <w:szCs w:val="24"/>
        </w:rPr>
        <w:lastRenderedPageBreak/>
        <w:t xml:space="preserve">Recognizing </w:t>
      </w:r>
      <w:r w:rsidR="00F3044B" w:rsidRPr="00E475AE">
        <w:rPr>
          <w:sz w:val="24"/>
          <w:szCs w:val="24"/>
        </w:rPr>
        <w:t xml:space="preserve">that the scale </w:t>
      </w:r>
      <w:r w:rsidR="007B5A34">
        <w:rPr>
          <w:sz w:val="24"/>
          <w:szCs w:val="24"/>
        </w:rPr>
        <w:t>of our most recent</w:t>
      </w:r>
      <w:r w:rsidR="00F3044B" w:rsidRPr="00E475AE">
        <w:rPr>
          <w:sz w:val="24"/>
          <w:szCs w:val="24"/>
        </w:rPr>
        <w:t xml:space="preserve"> </w:t>
      </w:r>
      <w:r w:rsidR="00E475AE" w:rsidRPr="00E475AE">
        <w:rPr>
          <w:sz w:val="24"/>
          <w:szCs w:val="24"/>
        </w:rPr>
        <w:t>“</w:t>
      </w:r>
      <w:r w:rsidR="00F3044B" w:rsidRPr="00E475AE">
        <w:rPr>
          <w:sz w:val="24"/>
          <w:szCs w:val="24"/>
        </w:rPr>
        <w:t>post-covid</w:t>
      </w:r>
      <w:r w:rsidR="00E475AE" w:rsidRPr="00E475AE">
        <w:rPr>
          <w:sz w:val="24"/>
          <w:szCs w:val="24"/>
        </w:rPr>
        <w:t>”</w:t>
      </w:r>
      <w:r w:rsidR="00F3044B" w:rsidRPr="00E475AE">
        <w:rPr>
          <w:sz w:val="24"/>
          <w:szCs w:val="24"/>
        </w:rPr>
        <w:t xml:space="preserve"> sale got a little out of hand, we encourage you to thoughtfully consider the true salability of any item you are donating. </w:t>
      </w:r>
      <w:r w:rsidRPr="00E475AE">
        <w:rPr>
          <w:sz w:val="24"/>
          <w:szCs w:val="24"/>
        </w:rPr>
        <w:t xml:space="preserve">We are hoping to better vet items prior to donation, but </w:t>
      </w:r>
      <w:r w:rsidR="004F0679">
        <w:rPr>
          <w:sz w:val="24"/>
          <w:szCs w:val="24"/>
        </w:rPr>
        <w:t>p</w:t>
      </w:r>
      <w:r w:rsidR="004F0679" w:rsidRPr="00E475AE">
        <w:rPr>
          <w:sz w:val="24"/>
          <w:szCs w:val="24"/>
        </w:rPr>
        <w:t xml:space="preserve">lease be judicious when donating. </w:t>
      </w:r>
      <w:r w:rsidR="004F0679">
        <w:rPr>
          <w:sz w:val="24"/>
          <w:szCs w:val="24"/>
        </w:rPr>
        <w:t xml:space="preserve">All </w:t>
      </w:r>
      <w:r w:rsidR="00105383" w:rsidRPr="00E475AE">
        <w:rPr>
          <w:sz w:val="24"/>
          <w:szCs w:val="24"/>
        </w:rPr>
        <w:t>items should be in good</w:t>
      </w:r>
      <w:r w:rsidRPr="00E475AE">
        <w:rPr>
          <w:sz w:val="24"/>
          <w:szCs w:val="24"/>
        </w:rPr>
        <w:t>, sal</w:t>
      </w:r>
      <w:r w:rsidR="00E475AE" w:rsidRPr="00E475AE">
        <w:rPr>
          <w:sz w:val="24"/>
          <w:szCs w:val="24"/>
        </w:rPr>
        <w:t>e</w:t>
      </w:r>
      <w:r w:rsidRPr="00E475AE">
        <w:rPr>
          <w:sz w:val="24"/>
          <w:szCs w:val="24"/>
        </w:rPr>
        <w:t xml:space="preserve">able </w:t>
      </w:r>
      <w:r w:rsidR="00105383" w:rsidRPr="00E475AE">
        <w:rPr>
          <w:sz w:val="24"/>
          <w:szCs w:val="24"/>
        </w:rPr>
        <w:t xml:space="preserve">condition. </w:t>
      </w:r>
      <w:r w:rsidR="00F3044B" w:rsidRPr="00E475AE">
        <w:rPr>
          <w:sz w:val="24"/>
          <w:szCs w:val="24"/>
        </w:rPr>
        <w:t xml:space="preserve">Please do not donate </w:t>
      </w:r>
      <w:r w:rsidR="0059277E" w:rsidRPr="00E475AE">
        <w:rPr>
          <w:sz w:val="24"/>
          <w:szCs w:val="24"/>
        </w:rPr>
        <w:t xml:space="preserve">dirty, </w:t>
      </w:r>
      <w:r w:rsidR="00F3044B" w:rsidRPr="00E475AE">
        <w:rPr>
          <w:sz w:val="24"/>
          <w:szCs w:val="24"/>
        </w:rPr>
        <w:t>tarnished, scratched, or stained items</w:t>
      </w:r>
      <w:r w:rsidRPr="00E475AE">
        <w:rPr>
          <w:sz w:val="24"/>
          <w:szCs w:val="24"/>
        </w:rPr>
        <w:t xml:space="preserve"> as this will make work on our end to sort and donate items elsewhere. </w:t>
      </w:r>
      <w:r w:rsidR="00F541AC" w:rsidRPr="00E475AE">
        <w:rPr>
          <w:sz w:val="24"/>
          <w:szCs w:val="24"/>
        </w:rPr>
        <w:t>If you have questions about whether your item(s) are appropriate, please send a photo to Courtney or Nancy</w:t>
      </w:r>
      <w:r w:rsidR="00411B56" w:rsidRPr="00E475AE">
        <w:rPr>
          <w:sz w:val="24"/>
          <w:szCs w:val="24"/>
        </w:rPr>
        <w:t xml:space="preserve"> </w:t>
      </w:r>
      <w:r w:rsidR="00F541AC" w:rsidRPr="00E475AE">
        <w:rPr>
          <w:sz w:val="24"/>
          <w:szCs w:val="24"/>
        </w:rPr>
        <w:t>for review. We reserve the right to decide if something is or isn’t appropriate for the sale. Tax receipts will be available.</w:t>
      </w:r>
    </w:p>
    <w:p w14:paraId="5D7F5913" w14:textId="77777777" w:rsidR="00105383" w:rsidRPr="00E475AE" w:rsidRDefault="00105383" w:rsidP="00E73743">
      <w:pPr>
        <w:spacing w:after="80"/>
        <w:rPr>
          <w:sz w:val="24"/>
          <w:szCs w:val="24"/>
        </w:rPr>
      </w:pPr>
    </w:p>
    <w:p w14:paraId="3DA0A5E4" w14:textId="469906CE" w:rsidR="00105383" w:rsidRPr="00E475AE" w:rsidRDefault="00105383" w:rsidP="00E73743">
      <w:pPr>
        <w:spacing w:after="80"/>
        <w:rPr>
          <w:b/>
          <w:bCs/>
          <w:sz w:val="24"/>
          <w:szCs w:val="24"/>
        </w:rPr>
      </w:pPr>
      <w:r w:rsidRPr="00E475AE">
        <w:rPr>
          <w:b/>
          <w:bCs/>
          <w:sz w:val="24"/>
          <w:szCs w:val="24"/>
        </w:rPr>
        <w:t>DROP-OFF PROCEDURES</w:t>
      </w:r>
    </w:p>
    <w:p w14:paraId="32077213" w14:textId="4CC7CA50" w:rsidR="00105383" w:rsidRPr="00E475AE" w:rsidRDefault="00074760" w:rsidP="00E73743">
      <w:pPr>
        <w:spacing w:after="80"/>
        <w:rPr>
          <w:sz w:val="24"/>
          <w:szCs w:val="24"/>
        </w:rPr>
      </w:pPr>
      <w:r>
        <w:rPr>
          <w:sz w:val="24"/>
          <w:szCs w:val="24"/>
        </w:rPr>
        <w:t>Please do</w:t>
      </w:r>
      <w:r w:rsidR="004F0679" w:rsidRPr="004F0679">
        <w:rPr>
          <w:sz w:val="24"/>
          <w:szCs w:val="24"/>
        </w:rPr>
        <w:t xml:space="preserve"> start setting aside items for the sale, </w:t>
      </w:r>
      <w:r>
        <w:rPr>
          <w:sz w:val="24"/>
          <w:szCs w:val="24"/>
        </w:rPr>
        <w:t xml:space="preserve">but </w:t>
      </w:r>
      <w:r w:rsidR="004F0679" w:rsidRPr="004F0679">
        <w:rPr>
          <w:sz w:val="24"/>
          <w:szCs w:val="24"/>
        </w:rPr>
        <w:t>k</w:t>
      </w:r>
      <w:r w:rsidR="00E475AE" w:rsidRPr="004F0679">
        <w:rPr>
          <w:sz w:val="24"/>
          <w:szCs w:val="24"/>
        </w:rPr>
        <w:t>indly</w:t>
      </w:r>
      <w:r w:rsidR="00E475AE" w:rsidRPr="00E475AE">
        <w:rPr>
          <w:sz w:val="24"/>
          <w:szCs w:val="24"/>
        </w:rPr>
        <w:t xml:space="preserve"> hold items until the barn is open in March. </w:t>
      </w:r>
      <w:r w:rsidR="00105383" w:rsidRPr="00E475AE">
        <w:rPr>
          <w:sz w:val="24"/>
          <w:szCs w:val="24"/>
        </w:rPr>
        <w:t xml:space="preserve">New </w:t>
      </w:r>
      <w:r w:rsidR="0059277E" w:rsidRPr="00E475AE">
        <w:rPr>
          <w:sz w:val="24"/>
          <w:szCs w:val="24"/>
        </w:rPr>
        <w:t>for this sale</w:t>
      </w:r>
      <w:r w:rsidR="00E475AE" w:rsidRPr="00E475AE">
        <w:rPr>
          <w:sz w:val="24"/>
          <w:szCs w:val="24"/>
        </w:rPr>
        <w:t xml:space="preserve">, </w:t>
      </w:r>
      <w:r w:rsidR="00E475AE" w:rsidRPr="00074760">
        <w:rPr>
          <w:sz w:val="24"/>
          <w:szCs w:val="24"/>
        </w:rPr>
        <w:t>d</w:t>
      </w:r>
      <w:r w:rsidR="00105383" w:rsidRPr="00074760">
        <w:rPr>
          <w:sz w:val="24"/>
          <w:szCs w:val="24"/>
        </w:rPr>
        <w:t xml:space="preserve">rop-offs may be done </w:t>
      </w:r>
      <w:r w:rsidR="006256A0" w:rsidRPr="00074760">
        <w:rPr>
          <w:sz w:val="24"/>
          <w:szCs w:val="24"/>
        </w:rPr>
        <w:t xml:space="preserve">at the </w:t>
      </w:r>
      <w:r w:rsidR="00E475AE" w:rsidRPr="00074760">
        <w:rPr>
          <w:sz w:val="24"/>
          <w:szCs w:val="24"/>
        </w:rPr>
        <w:t>b</w:t>
      </w:r>
      <w:r w:rsidR="006256A0" w:rsidRPr="00074760">
        <w:rPr>
          <w:sz w:val="24"/>
          <w:szCs w:val="24"/>
        </w:rPr>
        <w:t>arn</w:t>
      </w:r>
      <w:r w:rsidR="006256A0" w:rsidRPr="00E475AE">
        <w:rPr>
          <w:sz w:val="24"/>
          <w:szCs w:val="24"/>
        </w:rPr>
        <w:t xml:space="preserve"> </w:t>
      </w:r>
      <w:r w:rsidR="00105383" w:rsidRPr="00E475AE">
        <w:rPr>
          <w:sz w:val="24"/>
          <w:szCs w:val="24"/>
        </w:rPr>
        <w:t>on the following designated da</w:t>
      </w:r>
      <w:r w:rsidR="004276CD" w:rsidRPr="00E475AE">
        <w:rPr>
          <w:sz w:val="24"/>
          <w:szCs w:val="24"/>
        </w:rPr>
        <w:t>tes</w:t>
      </w:r>
      <w:r w:rsidR="00105383" w:rsidRPr="00E475AE">
        <w:rPr>
          <w:sz w:val="24"/>
          <w:szCs w:val="24"/>
        </w:rPr>
        <w:t xml:space="preserve"> and times</w:t>
      </w:r>
      <w:r w:rsidR="006256A0" w:rsidRPr="00E475AE">
        <w:rPr>
          <w:sz w:val="24"/>
          <w:szCs w:val="24"/>
        </w:rPr>
        <w:t>.</w:t>
      </w:r>
      <w:r w:rsidR="00105383" w:rsidRPr="00E475AE">
        <w:rPr>
          <w:sz w:val="24"/>
          <w:szCs w:val="24"/>
        </w:rPr>
        <w:t xml:space="preserve"> If these are not convenient, please contact Courtney to arrange</w:t>
      </w:r>
      <w:r w:rsidR="004276CD" w:rsidRPr="00E475AE">
        <w:rPr>
          <w:sz w:val="24"/>
          <w:szCs w:val="24"/>
        </w:rPr>
        <w:t xml:space="preserve"> </w:t>
      </w:r>
      <w:r w:rsidR="00105383" w:rsidRPr="00E475AE">
        <w:rPr>
          <w:sz w:val="24"/>
          <w:szCs w:val="24"/>
        </w:rPr>
        <w:t>a different da</w:t>
      </w:r>
      <w:r w:rsidR="004276CD" w:rsidRPr="00E475AE">
        <w:rPr>
          <w:sz w:val="24"/>
          <w:szCs w:val="24"/>
        </w:rPr>
        <w:t>y</w:t>
      </w:r>
      <w:r w:rsidR="00105383" w:rsidRPr="00E475AE">
        <w:rPr>
          <w:sz w:val="24"/>
          <w:szCs w:val="24"/>
        </w:rPr>
        <w:t xml:space="preserve">. Please do not drop off when the </w:t>
      </w:r>
      <w:r w:rsidR="00062DB6" w:rsidRPr="00E475AE">
        <w:rPr>
          <w:sz w:val="24"/>
          <w:szCs w:val="24"/>
        </w:rPr>
        <w:t>b</w:t>
      </w:r>
      <w:r w:rsidR="00105383" w:rsidRPr="00E475AE">
        <w:rPr>
          <w:sz w:val="24"/>
          <w:szCs w:val="24"/>
        </w:rPr>
        <w:t>arn is unattended</w:t>
      </w:r>
      <w:r w:rsidR="00E475AE" w:rsidRPr="00E475AE">
        <w:rPr>
          <w:sz w:val="24"/>
          <w:szCs w:val="24"/>
        </w:rPr>
        <w:t>.</w:t>
      </w:r>
    </w:p>
    <w:p w14:paraId="3209DFC5" w14:textId="77777777" w:rsidR="00062DB6" w:rsidRPr="00E475AE" w:rsidRDefault="00062DB6" w:rsidP="00E73743">
      <w:pPr>
        <w:spacing w:after="80"/>
        <w:rPr>
          <w:sz w:val="24"/>
          <w:szCs w:val="24"/>
        </w:rPr>
      </w:pPr>
    </w:p>
    <w:p w14:paraId="1792326D" w14:textId="4A7DAF17" w:rsidR="00062DB6" w:rsidRPr="00E475AE" w:rsidRDefault="00062DB6" w:rsidP="00E73743">
      <w:pPr>
        <w:spacing w:after="80"/>
        <w:rPr>
          <w:b/>
          <w:bCs/>
          <w:color w:val="FF0000"/>
          <w:sz w:val="24"/>
          <w:szCs w:val="24"/>
        </w:rPr>
      </w:pPr>
      <w:r w:rsidRPr="00E475AE">
        <w:rPr>
          <w:b/>
          <w:bCs/>
          <w:color w:val="FF0000"/>
          <w:sz w:val="24"/>
          <w:szCs w:val="24"/>
        </w:rPr>
        <w:t>DROP-OFF DATES</w:t>
      </w:r>
    </w:p>
    <w:p w14:paraId="2E996528" w14:textId="4B41EE2C" w:rsidR="00F3249E" w:rsidRPr="00E475AE" w:rsidRDefault="00F3249E" w:rsidP="00E73743">
      <w:pPr>
        <w:spacing w:after="80"/>
        <w:rPr>
          <w:color w:val="4472C4" w:themeColor="accent1"/>
          <w:sz w:val="24"/>
          <w:szCs w:val="24"/>
        </w:rPr>
      </w:pPr>
      <w:r w:rsidRPr="00E475AE">
        <w:rPr>
          <w:color w:val="4472C4" w:themeColor="accent1"/>
          <w:sz w:val="24"/>
          <w:szCs w:val="24"/>
        </w:rPr>
        <w:t>Monday, March 11: after the NSCDA board meeting</w:t>
      </w:r>
    </w:p>
    <w:p w14:paraId="272F15D6" w14:textId="35020E72" w:rsidR="00F3249E" w:rsidRPr="00E475AE" w:rsidRDefault="00F3249E" w:rsidP="00E73743">
      <w:pPr>
        <w:spacing w:after="80"/>
        <w:rPr>
          <w:color w:val="4472C4" w:themeColor="accent1"/>
          <w:sz w:val="24"/>
          <w:szCs w:val="24"/>
        </w:rPr>
      </w:pPr>
      <w:r w:rsidRPr="00E475AE">
        <w:rPr>
          <w:color w:val="4472C4" w:themeColor="accent1"/>
          <w:sz w:val="24"/>
          <w:szCs w:val="24"/>
        </w:rPr>
        <w:t>Friday, March 15, 9-3 p.m.</w:t>
      </w:r>
    </w:p>
    <w:p w14:paraId="6C2D8FA1" w14:textId="4CAC1095" w:rsidR="00F3249E" w:rsidRPr="00E475AE" w:rsidRDefault="00F3249E" w:rsidP="00E73743">
      <w:pPr>
        <w:spacing w:after="80"/>
        <w:rPr>
          <w:color w:val="4472C4" w:themeColor="accent1"/>
          <w:sz w:val="24"/>
          <w:szCs w:val="24"/>
        </w:rPr>
      </w:pPr>
      <w:r w:rsidRPr="00E475AE">
        <w:rPr>
          <w:color w:val="4472C4" w:themeColor="accent1"/>
          <w:sz w:val="24"/>
          <w:szCs w:val="24"/>
        </w:rPr>
        <w:t>Saturday, March 16, 9 a.m. -12 p.m.</w:t>
      </w:r>
    </w:p>
    <w:p w14:paraId="5C2DD224" w14:textId="3A795FE8" w:rsidR="00F3249E" w:rsidRPr="00E475AE" w:rsidRDefault="00F3249E" w:rsidP="00E73743">
      <w:pPr>
        <w:spacing w:after="80"/>
        <w:rPr>
          <w:color w:val="4472C4" w:themeColor="accent1"/>
          <w:sz w:val="24"/>
          <w:szCs w:val="24"/>
        </w:rPr>
      </w:pPr>
      <w:r w:rsidRPr="00E475AE">
        <w:rPr>
          <w:color w:val="4472C4" w:themeColor="accent1"/>
          <w:sz w:val="24"/>
          <w:szCs w:val="24"/>
        </w:rPr>
        <w:t>Tuesday, March 19, 12-3 p.m.</w:t>
      </w:r>
    </w:p>
    <w:p w14:paraId="73F56046" w14:textId="07040E11" w:rsidR="00F3249E" w:rsidRPr="00E475AE" w:rsidRDefault="00F3249E" w:rsidP="00E73743">
      <w:pPr>
        <w:spacing w:after="80"/>
        <w:rPr>
          <w:color w:val="4472C4" w:themeColor="accent1"/>
          <w:sz w:val="24"/>
          <w:szCs w:val="24"/>
        </w:rPr>
      </w:pPr>
      <w:r w:rsidRPr="00E475AE">
        <w:rPr>
          <w:color w:val="4472C4" w:themeColor="accent1"/>
          <w:sz w:val="24"/>
          <w:szCs w:val="24"/>
        </w:rPr>
        <w:t xml:space="preserve">April 1- </w:t>
      </w:r>
      <w:r w:rsidR="00B358AE">
        <w:rPr>
          <w:color w:val="4472C4" w:themeColor="accent1"/>
          <w:sz w:val="24"/>
          <w:szCs w:val="24"/>
        </w:rPr>
        <w:t>10</w:t>
      </w:r>
      <w:r w:rsidRPr="00E475AE">
        <w:rPr>
          <w:color w:val="4472C4" w:themeColor="accent1"/>
          <w:sz w:val="24"/>
          <w:szCs w:val="24"/>
        </w:rPr>
        <w:t xml:space="preserve">. Kindly no additional donations after April </w:t>
      </w:r>
      <w:r w:rsidR="00B358AE">
        <w:rPr>
          <w:color w:val="4472C4" w:themeColor="accent1"/>
          <w:sz w:val="24"/>
          <w:szCs w:val="24"/>
        </w:rPr>
        <w:t>10</w:t>
      </w:r>
      <w:r w:rsidRPr="00E475AE">
        <w:rPr>
          <w:color w:val="4472C4" w:themeColor="accent1"/>
          <w:sz w:val="24"/>
          <w:szCs w:val="24"/>
        </w:rPr>
        <w:t>.</w:t>
      </w:r>
    </w:p>
    <w:p w14:paraId="17B231A2" w14:textId="77777777" w:rsidR="00F3044B" w:rsidRPr="00E475AE" w:rsidRDefault="00F3044B" w:rsidP="00E73743">
      <w:pPr>
        <w:spacing w:after="80"/>
        <w:rPr>
          <w:b/>
          <w:bCs/>
          <w:sz w:val="24"/>
          <w:szCs w:val="24"/>
        </w:rPr>
      </w:pPr>
    </w:p>
    <w:p w14:paraId="2FA7FFCD" w14:textId="4F0A4E9B" w:rsidR="00F3044B" w:rsidRPr="00E475AE" w:rsidRDefault="00F3044B" w:rsidP="00E73743">
      <w:pPr>
        <w:spacing w:after="80"/>
        <w:rPr>
          <w:b/>
          <w:bCs/>
          <w:sz w:val="24"/>
          <w:szCs w:val="24"/>
        </w:rPr>
      </w:pPr>
      <w:r w:rsidRPr="00E475AE">
        <w:rPr>
          <w:b/>
          <w:bCs/>
          <w:sz w:val="24"/>
          <w:szCs w:val="24"/>
        </w:rPr>
        <w:t>VOLUNTEER OPPORTUNITIES</w:t>
      </w:r>
    </w:p>
    <w:p w14:paraId="62E9F644" w14:textId="75935F78" w:rsidR="00F3044B" w:rsidRPr="00E475AE" w:rsidRDefault="00F3044B" w:rsidP="00E73743">
      <w:pPr>
        <w:spacing w:after="80"/>
        <w:rPr>
          <w:sz w:val="24"/>
          <w:szCs w:val="24"/>
        </w:rPr>
      </w:pPr>
      <w:r w:rsidRPr="00E475AE">
        <w:rPr>
          <w:sz w:val="24"/>
          <w:szCs w:val="24"/>
        </w:rPr>
        <w:t>We need you! Several of you have already graciously offered to help. Please reiterate your willingness to hel</w:t>
      </w:r>
      <w:r w:rsidR="00F3249E" w:rsidRPr="00E475AE">
        <w:rPr>
          <w:sz w:val="24"/>
          <w:szCs w:val="24"/>
        </w:rPr>
        <w:t>p</w:t>
      </w:r>
      <w:r w:rsidRPr="00E475AE">
        <w:rPr>
          <w:sz w:val="24"/>
          <w:szCs w:val="24"/>
        </w:rPr>
        <w:t xml:space="preserve"> by contacting Courtney or Nancy and indicate in which area(s) you feel you’d be most helpfu</w:t>
      </w:r>
      <w:r w:rsidR="00F3249E" w:rsidRPr="00E475AE">
        <w:rPr>
          <w:sz w:val="24"/>
          <w:szCs w:val="24"/>
        </w:rPr>
        <w:t>l</w:t>
      </w:r>
      <w:r w:rsidRPr="00E475AE">
        <w:rPr>
          <w:sz w:val="24"/>
          <w:szCs w:val="24"/>
        </w:rPr>
        <w:t>. Want to take on a bigger role? Please offer to chair a category</w:t>
      </w:r>
      <w:r w:rsidR="00F3249E" w:rsidRPr="00E475AE">
        <w:rPr>
          <w:sz w:val="24"/>
          <w:szCs w:val="24"/>
        </w:rPr>
        <w:t xml:space="preserve">, which </w:t>
      </w:r>
      <w:r w:rsidRPr="00E475AE">
        <w:rPr>
          <w:sz w:val="24"/>
          <w:szCs w:val="24"/>
        </w:rPr>
        <w:t>will involve vetting items, pricing</w:t>
      </w:r>
      <w:r w:rsidR="006256A0" w:rsidRPr="00E475AE">
        <w:rPr>
          <w:sz w:val="24"/>
          <w:szCs w:val="24"/>
        </w:rPr>
        <w:t>,</w:t>
      </w:r>
      <w:r w:rsidRPr="00E475AE">
        <w:rPr>
          <w:sz w:val="24"/>
          <w:szCs w:val="24"/>
        </w:rPr>
        <w:t xml:space="preserve"> and coordinating volunteers within your area of expertise.</w:t>
      </w:r>
      <w:r w:rsidR="00F3249E" w:rsidRPr="00E475AE">
        <w:rPr>
          <w:sz w:val="24"/>
          <w:szCs w:val="24"/>
        </w:rPr>
        <w:t xml:space="preserve"> Sign u</w:t>
      </w:r>
      <w:r w:rsidR="00780D2D" w:rsidRPr="00E475AE">
        <w:rPr>
          <w:sz w:val="24"/>
          <w:szCs w:val="24"/>
        </w:rPr>
        <w:t>p</w:t>
      </w:r>
      <w:r w:rsidR="00F3249E" w:rsidRPr="00E475AE">
        <w:rPr>
          <w:sz w:val="24"/>
          <w:szCs w:val="24"/>
        </w:rPr>
        <w:t xml:space="preserve"> to help using this link</w:t>
      </w:r>
      <w:r w:rsidR="00620EB2" w:rsidRPr="00E475AE">
        <w:rPr>
          <w:sz w:val="24"/>
          <w:szCs w:val="24"/>
        </w:rPr>
        <w:t xml:space="preserve"> </w:t>
      </w:r>
      <w:hyperlink r:id="rId5" w:history="1">
        <w:r w:rsidR="00620EB2" w:rsidRPr="00E475AE">
          <w:rPr>
            <w:rStyle w:val="Hyperlink"/>
            <w:sz w:val="24"/>
            <w:szCs w:val="24"/>
          </w:rPr>
          <w:t>https://signup.com/go/xetNEyi</w:t>
        </w:r>
      </w:hyperlink>
      <w:r w:rsidR="00620EB2" w:rsidRPr="00E475AE">
        <w:rPr>
          <w:sz w:val="24"/>
          <w:szCs w:val="24"/>
        </w:rPr>
        <w:t xml:space="preserve"> </w:t>
      </w:r>
      <w:r w:rsidR="00780D2D" w:rsidRPr="00E475AE">
        <w:rPr>
          <w:sz w:val="24"/>
          <w:szCs w:val="24"/>
        </w:rPr>
        <w:t>or contact Courtney</w:t>
      </w:r>
      <w:r w:rsidR="00411B56" w:rsidRPr="00E475AE">
        <w:rPr>
          <w:sz w:val="24"/>
          <w:szCs w:val="24"/>
        </w:rPr>
        <w:t>.</w:t>
      </w:r>
    </w:p>
    <w:p w14:paraId="61355EB6" w14:textId="77777777" w:rsidR="00E475AE" w:rsidRPr="00E475AE" w:rsidRDefault="00E475AE" w:rsidP="00E73743">
      <w:pPr>
        <w:spacing w:after="80"/>
        <w:rPr>
          <w:sz w:val="24"/>
          <w:szCs w:val="24"/>
        </w:rPr>
      </w:pPr>
    </w:p>
    <w:p w14:paraId="11CE5529" w14:textId="2A51E226" w:rsidR="00620EB2" w:rsidRPr="00E475AE" w:rsidRDefault="00620EB2" w:rsidP="00E73743">
      <w:pPr>
        <w:spacing w:after="80"/>
        <w:rPr>
          <w:color w:val="4472C4" w:themeColor="accent1"/>
          <w:sz w:val="24"/>
          <w:szCs w:val="24"/>
        </w:rPr>
      </w:pPr>
      <w:r w:rsidRPr="00E475AE">
        <w:rPr>
          <w:color w:val="4472C4" w:themeColor="accent1"/>
          <w:sz w:val="24"/>
          <w:szCs w:val="24"/>
        </w:rPr>
        <w:t>Thank you so much in advance for your help with this next iteration of Tags and Treasures</w:t>
      </w:r>
      <w:r w:rsidR="00411B56" w:rsidRPr="00E475AE">
        <w:rPr>
          <w:color w:val="4472C4" w:themeColor="accent1"/>
          <w:sz w:val="24"/>
          <w:szCs w:val="24"/>
        </w:rPr>
        <w:t>!</w:t>
      </w:r>
    </w:p>
    <w:p w14:paraId="0B17018B" w14:textId="77777777" w:rsidR="00620EB2" w:rsidRPr="00E475AE" w:rsidRDefault="00620EB2" w:rsidP="00E73743">
      <w:pPr>
        <w:spacing w:after="80"/>
        <w:rPr>
          <w:sz w:val="24"/>
          <w:szCs w:val="24"/>
        </w:rPr>
      </w:pPr>
    </w:p>
    <w:p w14:paraId="5E1D6E50" w14:textId="2FA3EE6C" w:rsidR="00620EB2" w:rsidRPr="00E475AE" w:rsidRDefault="00620EB2" w:rsidP="004F0679">
      <w:pPr>
        <w:spacing w:after="0"/>
        <w:rPr>
          <w:sz w:val="24"/>
          <w:szCs w:val="24"/>
        </w:rPr>
      </w:pPr>
      <w:r w:rsidRPr="00E475AE">
        <w:rPr>
          <w:sz w:val="24"/>
          <w:szCs w:val="24"/>
        </w:rPr>
        <w:t xml:space="preserve">Your </w:t>
      </w:r>
      <w:r w:rsidR="00FB45F2" w:rsidRPr="00E475AE">
        <w:rPr>
          <w:sz w:val="24"/>
          <w:szCs w:val="24"/>
        </w:rPr>
        <w:t xml:space="preserve">Barn Sale </w:t>
      </w:r>
      <w:r w:rsidR="00E475AE" w:rsidRPr="00E475AE">
        <w:rPr>
          <w:sz w:val="24"/>
          <w:szCs w:val="24"/>
        </w:rPr>
        <w:t>C</w:t>
      </w:r>
      <w:r w:rsidRPr="00E475AE">
        <w:rPr>
          <w:sz w:val="24"/>
          <w:szCs w:val="24"/>
        </w:rPr>
        <w:t>o-</w:t>
      </w:r>
      <w:r w:rsidR="005B2455">
        <w:rPr>
          <w:sz w:val="24"/>
          <w:szCs w:val="24"/>
        </w:rPr>
        <w:t>C</w:t>
      </w:r>
      <w:r w:rsidRPr="00E475AE">
        <w:rPr>
          <w:sz w:val="24"/>
          <w:szCs w:val="24"/>
        </w:rPr>
        <w:t>hairs,</w:t>
      </w:r>
    </w:p>
    <w:p w14:paraId="0DF5F7D8" w14:textId="77777777" w:rsidR="00E475AE" w:rsidRPr="00E475AE" w:rsidRDefault="00E475AE" w:rsidP="004F0679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5035"/>
      </w:tblGrid>
      <w:tr w:rsidR="00062DB6" w:rsidRPr="00E475AE" w14:paraId="7090756E" w14:textId="77777777" w:rsidTr="00E475AE">
        <w:tc>
          <w:tcPr>
            <w:tcW w:w="5035" w:type="dxa"/>
          </w:tcPr>
          <w:p w14:paraId="6E313C96" w14:textId="77777777" w:rsidR="00062DB6" w:rsidRPr="00E475AE" w:rsidRDefault="00062DB6" w:rsidP="00E73743">
            <w:pPr>
              <w:spacing w:after="80"/>
              <w:rPr>
                <w:sz w:val="24"/>
                <w:szCs w:val="24"/>
              </w:rPr>
            </w:pPr>
            <w:r w:rsidRPr="00E475AE">
              <w:rPr>
                <w:sz w:val="24"/>
                <w:szCs w:val="24"/>
              </w:rPr>
              <w:t>Courtney MacDonald</w:t>
            </w:r>
          </w:p>
          <w:p w14:paraId="6F4738FB" w14:textId="77777777" w:rsidR="00062DB6" w:rsidRPr="00E475AE" w:rsidRDefault="00062DB6" w:rsidP="00E73743">
            <w:pPr>
              <w:spacing w:after="80"/>
              <w:rPr>
                <w:sz w:val="24"/>
                <w:szCs w:val="24"/>
              </w:rPr>
            </w:pPr>
            <w:r w:rsidRPr="00E475AE">
              <w:rPr>
                <w:sz w:val="24"/>
                <w:szCs w:val="24"/>
              </w:rPr>
              <w:t>860-306-8276</w:t>
            </w:r>
          </w:p>
          <w:p w14:paraId="75C98AAB" w14:textId="67B36D50" w:rsidR="00062DB6" w:rsidRPr="004F0679" w:rsidRDefault="00000000" w:rsidP="00E73743">
            <w:pPr>
              <w:spacing w:after="80"/>
              <w:rPr>
                <w:color w:val="0563C1" w:themeColor="hyperlink"/>
                <w:sz w:val="24"/>
                <w:szCs w:val="24"/>
                <w:u w:val="single"/>
              </w:rPr>
            </w:pPr>
            <w:hyperlink r:id="rId6" w:history="1">
              <w:r w:rsidR="00062DB6" w:rsidRPr="00E475AE">
                <w:rPr>
                  <w:rStyle w:val="Hyperlink"/>
                  <w:sz w:val="24"/>
                  <w:szCs w:val="24"/>
                </w:rPr>
                <w:t>courtneysmacdonald@gmail.com</w:t>
              </w:r>
            </w:hyperlink>
          </w:p>
        </w:tc>
        <w:tc>
          <w:tcPr>
            <w:tcW w:w="5035" w:type="dxa"/>
          </w:tcPr>
          <w:p w14:paraId="4EFD7FB4" w14:textId="77777777" w:rsidR="00062DB6" w:rsidRPr="00E475AE" w:rsidRDefault="00062DB6" w:rsidP="00E73743">
            <w:pPr>
              <w:spacing w:after="80"/>
              <w:rPr>
                <w:sz w:val="24"/>
                <w:szCs w:val="24"/>
              </w:rPr>
            </w:pPr>
            <w:r w:rsidRPr="00E475AE">
              <w:rPr>
                <w:sz w:val="24"/>
                <w:szCs w:val="24"/>
              </w:rPr>
              <w:t>Nancy Smith</w:t>
            </w:r>
            <w:r w:rsidRPr="00E475AE">
              <w:rPr>
                <w:sz w:val="24"/>
                <w:szCs w:val="24"/>
              </w:rPr>
              <w:tab/>
            </w:r>
          </w:p>
          <w:p w14:paraId="5516C64B" w14:textId="77777777" w:rsidR="00062DB6" w:rsidRPr="00E475AE" w:rsidRDefault="00062DB6" w:rsidP="00E73743">
            <w:pPr>
              <w:spacing w:after="80"/>
              <w:rPr>
                <w:sz w:val="24"/>
                <w:szCs w:val="24"/>
              </w:rPr>
            </w:pPr>
            <w:r w:rsidRPr="00E475AE">
              <w:rPr>
                <w:sz w:val="24"/>
                <w:szCs w:val="24"/>
              </w:rPr>
              <w:t>860-798-8371</w:t>
            </w:r>
          </w:p>
          <w:p w14:paraId="7432489B" w14:textId="77777777" w:rsidR="004F0679" w:rsidRDefault="00000000" w:rsidP="004F0679">
            <w:pPr>
              <w:spacing w:after="80" w:line="259" w:lineRule="auto"/>
              <w:rPr>
                <w:rStyle w:val="Hyperlink"/>
                <w:sz w:val="24"/>
                <w:szCs w:val="24"/>
              </w:rPr>
            </w:pPr>
            <w:hyperlink r:id="rId7" w:history="1">
              <w:r w:rsidR="00062DB6" w:rsidRPr="00E475AE">
                <w:rPr>
                  <w:rStyle w:val="Hyperlink"/>
                  <w:sz w:val="24"/>
                  <w:szCs w:val="24"/>
                </w:rPr>
                <w:t>nancy.smith@trincoll.edu</w:t>
              </w:r>
            </w:hyperlink>
          </w:p>
          <w:p w14:paraId="4FD9C612" w14:textId="29BDF6E2" w:rsidR="004F0679" w:rsidRPr="004F0679" w:rsidRDefault="004F0679" w:rsidP="004F0679">
            <w:pPr>
              <w:spacing w:after="80" w:line="259" w:lineRule="auto"/>
              <w:rPr>
                <w:color w:val="0563C1" w:themeColor="hyperlink"/>
                <w:sz w:val="24"/>
                <w:szCs w:val="24"/>
                <w:u w:val="single"/>
              </w:rPr>
            </w:pPr>
          </w:p>
        </w:tc>
      </w:tr>
    </w:tbl>
    <w:p w14:paraId="7D6C9C26" w14:textId="48185BEB" w:rsidR="00FB6D9A" w:rsidRDefault="004F0679" w:rsidP="00E73743">
      <w:pPr>
        <w:spacing w:after="80"/>
      </w:pPr>
      <w:r>
        <w:rPr>
          <w:sz w:val="24"/>
          <w:szCs w:val="24"/>
        </w:rPr>
        <w:t>*</w:t>
      </w:r>
      <w:r w:rsidR="00062DB6" w:rsidRPr="00E475AE">
        <w:rPr>
          <w:sz w:val="24"/>
          <w:szCs w:val="24"/>
        </w:rPr>
        <w:t>*</w:t>
      </w:r>
      <w:r w:rsidR="00411B56" w:rsidRPr="00E475AE">
        <w:rPr>
          <w:sz w:val="24"/>
          <w:szCs w:val="24"/>
        </w:rPr>
        <w:t>Don’t forget about the option to stay at The Atlantic Inn in Wethersfield at their discounted rate for Dames. 860-529-7421.</w:t>
      </w:r>
    </w:p>
    <w:sectPr w:rsidR="00FB6D9A" w:rsidSect="004F0679">
      <w:pgSz w:w="12240" w:h="15840"/>
      <w:pgMar w:top="1152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D3DAE"/>
    <w:multiLevelType w:val="hybridMultilevel"/>
    <w:tmpl w:val="4168C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39510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D9A"/>
    <w:rsid w:val="00062DB6"/>
    <w:rsid w:val="00074760"/>
    <w:rsid w:val="00105383"/>
    <w:rsid w:val="00183B12"/>
    <w:rsid w:val="003031D8"/>
    <w:rsid w:val="00312CCF"/>
    <w:rsid w:val="00387DB1"/>
    <w:rsid w:val="003F65D0"/>
    <w:rsid w:val="00411B56"/>
    <w:rsid w:val="004276CD"/>
    <w:rsid w:val="004F0679"/>
    <w:rsid w:val="0055638E"/>
    <w:rsid w:val="00587292"/>
    <w:rsid w:val="0059277E"/>
    <w:rsid w:val="005B2455"/>
    <w:rsid w:val="00620EB2"/>
    <w:rsid w:val="006256A0"/>
    <w:rsid w:val="00780D2D"/>
    <w:rsid w:val="007B5A34"/>
    <w:rsid w:val="00902A8D"/>
    <w:rsid w:val="009273C3"/>
    <w:rsid w:val="009E1654"/>
    <w:rsid w:val="00A43361"/>
    <w:rsid w:val="00B07F78"/>
    <w:rsid w:val="00B358AE"/>
    <w:rsid w:val="00BB63A6"/>
    <w:rsid w:val="00CC47D4"/>
    <w:rsid w:val="00D67967"/>
    <w:rsid w:val="00E475AE"/>
    <w:rsid w:val="00E549D2"/>
    <w:rsid w:val="00E73743"/>
    <w:rsid w:val="00EC707C"/>
    <w:rsid w:val="00F3044B"/>
    <w:rsid w:val="00F3249E"/>
    <w:rsid w:val="00F541AC"/>
    <w:rsid w:val="00FB45F2"/>
    <w:rsid w:val="00FB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C3821"/>
  <w15:chartTrackingRefBased/>
  <w15:docId w15:val="{58933237-4FB1-4715-ABE1-61A53122F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27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0E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0EB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256A0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587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ncy.smith@trincoll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urtneysmacdonald@gmail.com" TargetMode="External"/><Relationship Id="rId5" Type="http://schemas.openxmlformats.org/officeDocument/2006/relationships/hyperlink" Target="https://signup.com/go/xetNEy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1570</TotalTime>
  <Pages>2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MacDonald</dc:creator>
  <cp:keywords/>
  <dc:description/>
  <cp:lastModifiedBy>Courtney MacDonald</cp:lastModifiedBy>
  <cp:revision>8</cp:revision>
  <cp:lastPrinted>2023-12-05T16:53:00Z</cp:lastPrinted>
  <dcterms:created xsi:type="dcterms:W3CDTF">2023-11-29T22:46:00Z</dcterms:created>
  <dcterms:modified xsi:type="dcterms:W3CDTF">2023-12-06T17:28:00Z</dcterms:modified>
</cp:coreProperties>
</file>